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013E" w:rsidRPr="00A4013E" w:rsidRDefault="00A4013E" w:rsidP="00A4013E">
      <w:pPr>
        <w:spacing w:before="100" w:beforeAutospacing="1" w:after="100" w:afterAutospacing="1" w:line="384" w:lineRule="atLeast"/>
        <w:rPr>
          <w:rFonts w:ascii="Helvetica Neue" w:eastAsia="Times New Roman" w:hAnsi="Helvetica Neue" w:cs="Times New Roman"/>
          <w:color w:val="525252"/>
          <w:lang w:eastAsia="fr-FR"/>
        </w:rPr>
      </w:pPr>
      <w:r w:rsidRPr="00A4013E">
        <w:rPr>
          <w:rFonts w:ascii="Helvetica Neue" w:eastAsia="Times New Roman" w:hAnsi="Helvetica Neue" w:cs="Times New Roman"/>
          <w:b/>
          <w:bCs/>
          <w:i/>
          <w:iCs/>
          <w:color w:val="525252"/>
          <w:lang w:eastAsia="fr-FR"/>
        </w:rPr>
        <w:t xml:space="preserve">Acte de Communion spirituelle proposée par Mgr Raymond </w:t>
      </w:r>
      <w:proofErr w:type="spellStart"/>
      <w:r w:rsidRPr="00A4013E">
        <w:rPr>
          <w:rFonts w:ascii="Helvetica Neue" w:eastAsia="Times New Roman" w:hAnsi="Helvetica Neue" w:cs="Times New Roman"/>
          <w:b/>
          <w:bCs/>
          <w:i/>
          <w:iCs/>
          <w:color w:val="525252"/>
          <w:lang w:eastAsia="fr-FR"/>
        </w:rPr>
        <w:t>Centène</w:t>
      </w:r>
      <w:proofErr w:type="spellEnd"/>
      <w:r w:rsidRPr="00A4013E">
        <w:rPr>
          <w:rFonts w:ascii="Helvetica Neue" w:eastAsia="Times New Roman" w:hAnsi="Helvetica Neue" w:cs="Times New Roman"/>
          <w:b/>
          <w:bCs/>
          <w:i/>
          <w:iCs/>
          <w:color w:val="525252"/>
          <w:lang w:eastAsia="fr-FR"/>
        </w:rPr>
        <w:t>, évêque de Vannes</w:t>
      </w:r>
    </w:p>
    <w:p w:rsidR="00A4013E" w:rsidRPr="00A4013E" w:rsidRDefault="00A4013E" w:rsidP="00A4013E">
      <w:pPr>
        <w:spacing w:before="100" w:beforeAutospacing="1" w:after="100" w:afterAutospacing="1" w:line="384" w:lineRule="atLeast"/>
        <w:jc w:val="both"/>
        <w:rPr>
          <w:rFonts w:ascii="Helvetica Neue" w:eastAsia="Times New Roman" w:hAnsi="Helvetica Neue" w:cs="Times New Roman"/>
          <w:color w:val="525252"/>
          <w:lang w:eastAsia="fr-FR"/>
        </w:rPr>
      </w:pPr>
      <w:r w:rsidRPr="00A4013E">
        <w:rPr>
          <w:rFonts w:ascii="Helvetica Neue" w:eastAsia="Times New Roman" w:hAnsi="Helvetica Neue" w:cs="Times New Roman"/>
          <w:color w:val="525252"/>
          <w:lang w:eastAsia="fr-FR"/>
        </w:rPr>
        <w:t>« Seigneur Jésus, je crois fermement que Tu es présent dans le Saint Sacrement de l’Eucharistie. Je T’aime plus que tout et je Te désire de toute mon âme. « </w:t>
      </w:r>
      <w:r w:rsidRPr="00A4013E">
        <w:rPr>
          <w:rFonts w:ascii="Helvetica Neue" w:eastAsia="Times New Roman" w:hAnsi="Helvetica Neue" w:cs="Times New Roman"/>
          <w:i/>
          <w:iCs/>
          <w:color w:val="525252"/>
          <w:lang w:eastAsia="fr-FR"/>
        </w:rPr>
        <w:t>Après toi languit ma chair comme une terre assoiffée</w:t>
      </w:r>
      <w:r w:rsidRPr="00A4013E">
        <w:rPr>
          <w:rFonts w:ascii="Helvetica Neue" w:eastAsia="Times New Roman" w:hAnsi="Helvetica Neue" w:cs="Times New Roman"/>
          <w:color w:val="525252"/>
          <w:lang w:eastAsia="fr-FR"/>
        </w:rPr>
        <w:t> » (psaume 62)</w:t>
      </w:r>
    </w:p>
    <w:p w:rsidR="00A4013E" w:rsidRPr="00A4013E" w:rsidRDefault="00A4013E" w:rsidP="00A4013E">
      <w:pPr>
        <w:spacing w:before="100" w:beforeAutospacing="1" w:after="100" w:afterAutospacing="1" w:line="384" w:lineRule="atLeast"/>
        <w:jc w:val="both"/>
        <w:rPr>
          <w:rFonts w:ascii="Helvetica Neue" w:eastAsia="Times New Roman" w:hAnsi="Helvetica Neue" w:cs="Times New Roman"/>
          <w:color w:val="525252"/>
          <w:lang w:eastAsia="fr-FR"/>
        </w:rPr>
      </w:pPr>
      <w:r w:rsidRPr="00A4013E">
        <w:rPr>
          <w:rFonts w:ascii="Helvetica Neue" w:eastAsia="Times New Roman" w:hAnsi="Helvetica Neue" w:cs="Times New Roman"/>
          <w:color w:val="525252"/>
          <w:lang w:eastAsia="fr-FR"/>
        </w:rPr>
        <w:t>Je voudrais Te recevoir aujourd’hui avec tout l’amour de la Vierge Marie, avec la joie et la ferveur des saints.</w:t>
      </w:r>
    </w:p>
    <w:p w:rsidR="00A4013E" w:rsidRPr="00A4013E" w:rsidRDefault="00A4013E" w:rsidP="00A4013E">
      <w:pPr>
        <w:spacing w:before="100" w:beforeAutospacing="1" w:after="100" w:afterAutospacing="1" w:line="384" w:lineRule="atLeast"/>
        <w:rPr>
          <w:rFonts w:ascii="Helvetica Neue" w:eastAsia="Times New Roman" w:hAnsi="Helvetica Neue" w:cs="Times New Roman"/>
          <w:color w:val="525252"/>
          <w:lang w:eastAsia="fr-FR"/>
        </w:rPr>
      </w:pPr>
      <w:r w:rsidRPr="00A4013E">
        <w:rPr>
          <w:rFonts w:ascii="Helvetica Neue" w:eastAsia="Times New Roman" w:hAnsi="Helvetica Neue" w:cs="Times New Roman"/>
          <w:color w:val="525252"/>
          <w:lang w:eastAsia="fr-FR"/>
        </w:rPr>
        <w:t>Puisque je suis empêché de Te recevoir sacramentellement, viens au moins spirituellement visiter mon âme.</w:t>
      </w:r>
    </w:p>
    <w:p w:rsidR="00A4013E" w:rsidRPr="00A4013E" w:rsidRDefault="00A4013E" w:rsidP="00A4013E">
      <w:pPr>
        <w:spacing w:before="100" w:beforeAutospacing="1" w:after="100" w:afterAutospacing="1" w:line="384" w:lineRule="atLeast"/>
        <w:rPr>
          <w:rFonts w:ascii="Helvetica Neue" w:eastAsia="Times New Roman" w:hAnsi="Helvetica Neue" w:cs="Times New Roman"/>
          <w:color w:val="525252"/>
          <w:lang w:eastAsia="fr-FR"/>
        </w:rPr>
      </w:pPr>
      <w:r w:rsidRPr="00A4013E">
        <w:rPr>
          <w:rFonts w:ascii="Helvetica Neue" w:eastAsia="Times New Roman" w:hAnsi="Helvetica Neue" w:cs="Times New Roman"/>
          <w:color w:val="525252"/>
          <w:lang w:eastAsia="fr-FR"/>
        </w:rPr>
        <w:t>En ce temps de carême, que ce jeûne eucharistique auquel je suis contraint me fasse communier à Tes souffrances et surtout, au sentiment d’abandon que Tu as éprouvé sur la Croix lorsque Tu t’es écrié : « </w:t>
      </w:r>
      <w:r w:rsidRPr="00A4013E">
        <w:rPr>
          <w:rFonts w:ascii="Helvetica Neue" w:eastAsia="Times New Roman" w:hAnsi="Helvetica Neue" w:cs="Times New Roman"/>
          <w:i/>
          <w:iCs/>
          <w:color w:val="525252"/>
          <w:lang w:eastAsia="fr-FR"/>
        </w:rPr>
        <w:t>Mon Dieu, mon Dieu pourquoi m’as-tu abandonné </w:t>
      </w:r>
      <w:r w:rsidRPr="00A4013E">
        <w:rPr>
          <w:rFonts w:ascii="Helvetica Neue" w:eastAsia="Times New Roman" w:hAnsi="Helvetica Neue" w:cs="Times New Roman"/>
          <w:color w:val="525252"/>
          <w:lang w:eastAsia="fr-FR"/>
        </w:rPr>
        <w:t>».</w:t>
      </w:r>
    </w:p>
    <w:p w:rsidR="00A4013E" w:rsidRPr="00A4013E" w:rsidRDefault="00A4013E" w:rsidP="00A4013E">
      <w:pPr>
        <w:spacing w:before="100" w:beforeAutospacing="1" w:after="100" w:afterAutospacing="1" w:line="384" w:lineRule="atLeast"/>
        <w:jc w:val="both"/>
        <w:rPr>
          <w:rFonts w:ascii="Helvetica Neue" w:eastAsia="Times New Roman" w:hAnsi="Helvetica Neue" w:cs="Times New Roman"/>
          <w:color w:val="525252"/>
          <w:lang w:eastAsia="fr-FR"/>
        </w:rPr>
      </w:pPr>
      <w:r w:rsidRPr="00A4013E">
        <w:rPr>
          <w:rFonts w:ascii="Helvetica Neue" w:eastAsia="Times New Roman" w:hAnsi="Helvetica Neue" w:cs="Times New Roman"/>
          <w:color w:val="525252"/>
          <w:lang w:eastAsia="fr-FR"/>
        </w:rPr>
        <w:t>Que ce jeûne sacramentel me fasse communier aux sentiments de Ta Très Sainte Mère et de Saint Joseph quand ils T’ont perdu au temple de Jérusalem, aux sentiments de Ta Sainte mère quand elle Te reçut, sans vie, au pied de la Croix.</w:t>
      </w:r>
    </w:p>
    <w:p w:rsidR="00A4013E" w:rsidRPr="00A4013E" w:rsidRDefault="00A4013E" w:rsidP="00A4013E">
      <w:pPr>
        <w:spacing w:before="100" w:beforeAutospacing="1" w:after="100" w:afterAutospacing="1" w:line="384" w:lineRule="atLeast"/>
        <w:jc w:val="both"/>
        <w:rPr>
          <w:rFonts w:ascii="Helvetica Neue" w:eastAsia="Times New Roman" w:hAnsi="Helvetica Neue" w:cs="Times New Roman"/>
          <w:color w:val="525252"/>
          <w:lang w:eastAsia="fr-FR"/>
        </w:rPr>
      </w:pPr>
      <w:r w:rsidRPr="00A4013E">
        <w:rPr>
          <w:rFonts w:ascii="Helvetica Neue" w:eastAsia="Times New Roman" w:hAnsi="Helvetica Neue" w:cs="Times New Roman"/>
          <w:color w:val="525252"/>
          <w:lang w:eastAsia="fr-FR"/>
        </w:rPr>
        <w:t>Que ce jeûne eucharistique me fasse communier aux souffrances de Ton Corps mystique, l’Église, partout dans le monde où les persécutions, ou l’absence de prêtres, font obstacle à toute vie sacramentelle.</w:t>
      </w:r>
    </w:p>
    <w:p w:rsidR="00A4013E" w:rsidRPr="00A4013E" w:rsidRDefault="00A4013E" w:rsidP="00A4013E">
      <w:pPr>
        <w:spacing w:before="100" w:beforeAutospacing="1" w:after="100" w:afterAutospacing="1" w:line="384" w:lineRule="atLeast"/>
        <w:jc w:val="both"/>
        <w:rPr>
          <w:rFonts w:ascii="Helvetica Neue" w:eastAsia="Times New Roman" w:hAnsi="Helvetica Neue" w:cs="Times New Roman"/>
          <w:color w:val="525252"/>
          <w:lang w:eastAsia="fr-FR"/>
        </w:rPr>
      </w:pPr>
      <w:r w:rsidRPr="00A4013E">
        <w:rPr>
          <w:rFonts w:ascii="Helvetica Neue" w:eastAsia="Times New Roman" w:hAnsi="Helvetica Neue" w:cs="Times New Roman"/>
          <w:color w:val="525252"/>
          <w:lang w:eastAsia="fr-FR"/>
        </w:rPr>
        <w:t>Que ce jeûne sacramentel me fasse comprendre que l’Eucharistie est un don surabondant de Ton amour et pas un dû en vue de mon confort spirituel.</w:t>
      </w:r>
    </w:p>
    <w:p w:rsidR="00A4013E" w:rsidRPr="00A4013E" w:rsidRDefault="00A4013E" w:rsidP="00A4013E">
      <w:pPr>
        <w:spacing w:before="100" w:beforeAutospacing="1" w:after="100" w:afterAutospacing="1" w:line="384" w:lineRule="atLeast"/>
        <w:jc w:val="both"/>
        <w:rPr>
          <w:rFonts w:ascii="Helvetica Neue" w:eastAsia="Times New Roman" w:hAnsi="Helvetica Neue" w:cs="Times New Roman"/>
          <w:color w:val="525252"/>
          <w:lang w:eastAsia="fr-FR"/>
        </w:rPr>
      </w:pPr>
      <w:r w:rsidRPr="00A4013E">
        <w:rPr>
          <w:rFonts w:ascii="Helvetica Neue" w:eastAsia="Times New Roman" w:hAnsi="Helvetica Neue" w:cs="Times New Roman"/>
          <w:color w:val="525252"/>
          <w:lang w:eastAsia="fr-FR"/>
        </w:rPr>
        <w:t>Que ce jeûne eucharistique soit une réparation pour toutes les fois où je T’ai reçu dans un cœur mal préparé, avec tiédeur, avec indifférence, sans amour et sans action de grâce.</w:t>
      </w:r>
    </w:p>
    <w:p w:rsidR="00A4013E" w:rsidRPr="00A4013E" w:rsidRDefault="00A4013E" w:rsidP="00A4013E">
      <w:pPr>
        <w:spacing w:before="100" w:beforeAutospacing="1" w:after="100" w:afterAutospacing="1" w:line="384" w:lineRule="atLeast"/>
        <w:jc w:val="both"/>
        <w:rPr>
          <w:rFonts w:ascii="Helvetica Neue" w:eastAsia="Times New Roman" w:hAnsi="Helvetica Neue" w:cs="Times New Roman"/>
          <w:color w:val="525252"/>
          <w:lang w:eastAsia="fr-FR"/>
        </w:rPr>
      </w:pPr>
      <w:r w:rsidRPr="00A4013E">
        <w:rPr>
          <w:rFonts w:ascii="Helvetica Neue" w:eastAsia="Times New Roman" w:hAnsi="Helvetica Neue" w:cs="Times New Roman"/>
          <w:color w:val="525252"/>
          <w:lang w:eastAsia="fr-FR"/>
        </w:rPr>
        <w:t>Que ce jeûne sacramentel creuse toujours davantage ma faim de Te recevoir réellement et substantiellement avec Ton corps, Ton sang, Ton âme et Ta divinité lorsque les circonstances me le permettront.</w:t>
      </w:r>
    </w:p>
    <w:p w:rsidR="00A4013E" w:rsidRPr="00A4013E" w:rsidRDefault="00A4013E" w:rsidP="00A4013E">
      <w:pPr>
        <w:spacing w:before="100" w:beforeAutospacing="1" w:after="100" w:afterAutospacing="1" w:line="384" w:lineRule="atLeast"/>
        <w:jc w:val="both"/>
        <w:rPr>
          <w:rFonts w:ascii="Helvetica Neue" w:eastAsia="Times New Roman" w:hAnsi="Helvetica Neue" w:cs="Times New Roman"/>
          <w:color w:val="525252"/>
          <w:lang w:eastAsia="fr-FR"/>
        </w:rPr>
      </w:pPr>
      <w:r w:rsidRPr="00A4013E">
        <w:rPr>
          <w:rFonts w:ascii="Helvetica Neue" w:eastAsia="Times New Roman" w:hAnsi="Helvetica Neue" w:cs="Times New Roman"/>
          <w:color w:val="525252"/>
          <w:lang w:eastAsia="fr-FR"/>
        </w:rPr>
        <w:t>Et d’ici là, Seigneur Jésus, viens nous visiter spirituellement par Ta grâce pour nous fortifier dans nos épreuves.</w:t>
      </w:r>
    </w:p>
    <w:p w:rsidR="00A4013E" w:rsidRPr="00A4013E" w:rsidRDefault="00A4013E" w:rsidP="00A4013E">
      <w:pPr>
        <w:spacing w:before="100" w:beforeAutospacing="1" w:after="100" w:afterAutospacing="1" w:line="384" w:lineRule="atLeast"/>
        <w:jc w:val="both"/>
        <w:rPr>
          <w:rFonts w:ascii="Helvetica Neue" w:eastAsia="Times New Roman" w:hAnsi="Helvetica Neue" w:cs="Times New Roman"/>
          <w:color w:val="525252"/>
          <w:lang w:eastAsia="fr-FR"/>
        </w:rPr>
      </w:pPr>
      <w:proofErr w:type="spellStart"/>
      <w:r w:rsidRPr="00A4013E">
        <w:rPr>
          <w:rFonts w:ascii="Helvetica Neue" w:eastAsia="Times New Roman" w:hAnsi="Helvetica Neue" w:cs="Times New Roman"/>
          <w:color w:val="525252"/>
          <w:lang w:eastAsia="fr-FR"/>
        </w:rPr>
        <w:lastRenderedPageBreak/>
        <w:t>Maranatha</w:t>
      </w:r>
      <w:proofErr w:type="spellEnd"/>
      <w:r w:rsidRPr="00A4013E">
        <w:rPr>
          <w:rFonts w:ascii="Helvetica Neue" w:eastAsia="Times New Roman" w:hAnsi="Helvetica Neue" w:cs="Times New Roman"/>
          <w:color w:val="525252"/>
          <w:lang w:eastAsia="fr-FR"/>
        </w:rPr>
        <w:t>, viens Seigneur Jésus. »</w:t>
      </w:r>
    </w:p>
    <w:p w:rsidR="00042A4B" w:rsidRDefault="00042A4B"/>
    <w:sectPr w:rsidR="00042A4B" w:rsidSect="000656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13E"/>
    <w:rsid w:val="00042A4B"/>
    <w:rsid w:val="00065606"/>
    <w:rsid w:val="005D7083"/>
    <w:rsid w:val="00671383"/>
    <w:rsid w:val="00A401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A312F84-7FE0-0A46-9F91-32371C26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courantcriture">
    <w:name w:val="Texte courant écriture"/>
    <w:basedOn w:val="Normal"/>
    <w:autoRedefine/>
    <w:qFormat/>
    <w:rsid w:val="00671383"/>
    <w:pPr>
      <w:spacing w:before="120" w:after="120" w:line="276" w:lineRule="auto"/>
      <w:jc w:val="both"/>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77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1599</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Masson</dc:creator>
  <cp:keywords/>
  <dc:description/>
  <cp:lastModifiedBy>Florent Masson</cp:lastModifiedBy>
  <cp:revision>1</cp:revision>
  <dcterms:created xsi:type="dcterms:W3CDTF">2020-03-18T08:27:00Z</dcterms:created>
  <dcterms:modified xsi:type="dcterms:W3CDTF">2020-03-18T08:27:00Z</dcterms:modified>
</cp:coreProperties>
</file>